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2865F" w14:textId="0109F5AA" w:rsidR="003F0919" w:rsidRPr="003F0919" w:rsidRDefault="00B9072B" w:rsidP="003F0919">
      <w:pPr>
        <w:jc w:val="center"/>
        <w:rPr>
          <w:rFonts w:ascii="Times New Roman" w:hAnsi="Times New Roman" w:cs="Times New Roman"/>
          <w:b/>
          <w:bCs/>
        </w:rPr>
      </w:pPr>
      <w:r>
        <w:rPr>
          <w:rFonts w:ascii="Times New Roman" w:hAnsi="Times New Roman" w:cs="Times New Roman"/>
          <w:b/>
          <w:bCs/>
        </w:rPr>
        <w:t>ORDINANCE</w:t>
      </w:r>
      <w:r w:rsidR="003F0919" w:rsidRPr="003F0919">
        <w:rPr>
          <w:rFonts w:ascii="Times New Roman" w:hAnsi="Times New Roman" w:cs="Times New Roman"/>
          <w:b/>
          <w:bCs/>
        </w:rPr>
        <w:t xml:space="preserve"> NO. _____</w:t>
      </w:r>
    </w:p>
    <w:p w14:paraId="7C09B74F" w14:textId="17ED0A21" w:rsidR="003F0919" w:rsidRPr="003F0919" w:rsidRDefault="003F0919" w:rsidP="003F0919">
      <w:pPr>
        <w:jc w:val="both"/>
        <w:rPr>
          <w:rFonts w:ascii="Times New Roman" w:hAnsi="Times New Roman" w:cs="Times New Roman"/>
          <w:b/>
          <w:bCs/>
        </w:rPr>
      </w:pPr>
      <w:proofErr w:type="gramStart"/>
      <w:r w:rsidRPr="003F0919">
        <w:rPr>
          <w:rFonts w:ascii="Times New Roman" w:hAnsi="Times New Roman" w:cs="Times New Roman"/>
          <w:b/>
          <w:bCs/>
        </w:rPr>
        <w:t>A</w:t>
      </w:r>
      <w:proofErr w:type="gramEnd"/>
      <w:r w:rsidRPr="003F0919">
        <w:rPr>
          <w:rFonts w:ascii="Times New Roman" w:hAnsi="Times New Roman" w:cs="Times New Roman"/>
          <w:b/>
          <w:bCs/>
        </w:rPr>
        <w:t xml:space="preserve"> </w:t>
      </w:r>
      <w:r w:rsidR="00B9072B">
        <w:rPr>
          <w:rFonts w:ascii="Times New Roman" w:hAnsi="Times New Roman" w:cs="Times New Roman"/>
          <w:b/>
          <w:bCs/>
        </w:rPr>
        <w:t>ORDINANCE</w:t>
      </w:r>
      <w:r w:rsidRPr="003F0919">
        <w:rPr>
          <w:rFonts w:ascii="Times New Roman" w:hAnsi="Times New Roman" w:cs="Times New Roman"/>
          <w:b/>
          <w:bCs/>
        </w:rPr>
        <w:t xml:space="preserve"> OF THE PAYSON CITY COUNCIL APPROVING AN AMENDMENT TO THE OFFICIAL ZONING MAP OF PAYSON CITY FOR CERTAIN PROPERTY LOCATED ON THE EAST SIDE OF PAYSON CITY AND REZONING THE PROPERTY FROM R-1-A (RESIDENTIAL AGRICULTURE) TO R-1-9 (RESIDENTIAL)</w:t>
      </w:r>
    </w:p>
    <w:p w14:paraId="3CC03090" w14:textId="51E6C808"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 xml:space="preserve">SITN, LLC, through its representative Jimmy DeGraffenreid ("Applicant"), </w:t>
      </w:r>
      <w:proofErr w:type="gramStart"/>
      <w:r w:rsidRPr="003F0919">
        <w:rPr>
          <w:rFonts w:ascii="Times New Roman" w:hAnsi="Times New Roman" w:cs="Times New Roman"/>
        </w:rPr>
        <w:t>submitted an application</w:t>
      </w:r>
      <w:proofErr w:type="gramEnd"/>
      <w:r w:rsidRPr="003F0919">
        <w:rPr>
          <w:rFonts w:ascii="Times New Roman" w:hAnsi="Times New Roman" w:cs="Times New Roman"/>
        </w:rPr>
        <w:t xml:space="preserve"> requesting amendment of the official Payson City Zoning Map for certain real property identified as Utah County Parcel Nos. 30:030:0009, 20:050:0024, 30:050:0023, and 30:030:0008; and </w:t>
      </w:r>
    </w:p>
    <w:p w14:paraId="793B6FF7" w14:textId="0B6D2E1F"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 xml:space="preserve">the subject properties are currently zoned R-1-A (Residential Agriculture); and </w:t>
      </w:r>
    </w:p>
    <w:p w14:paraId="4AF7BA29" w14:textId="3BF28C7C"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 xml:space="preserve">the East Side Comprehensive Plan and the Payson City General Plan contain differing land use designations for the subject properties, and the City Council has approved a corresponding amendment to the East Side Comprehensive Plan to better align the City's planning documents; and </w:t>
      </w:r>
    </w:p>
    <w:p w14:paraId="4803E013" w14:textId="650F6F03"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 xml:space="preserve">the Applicant requested zoning classifications that would permit development of a variety of residential housing products; and </w:t>
      </w:r>
    </w:p>
    <w:p w14:paraId="4BDC12E2" w14:textId="18615252"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 xml:space="preserve">on June 24, 2026, the Payson City Planning Commission conducted a public hearing on the proposed zoning amendment and recommended approval of a zoning change from R-1-A Residential Agriculture to R-1-9 Residential for the subject properties; and </w:t>
      </w:r>
    </w:p>
    <w:p w14:paraId="64306C26" w14:textId="21E49DEF"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 xml:space="preserve">City staff also recommended approval of the R-1-9 zoning designation as an appropriate zoning classification for the property and recommended denial of the RMF-15 zoning request; and </w:t>
      </w:r>
    </w:p>
    <w:p w14:paraId="31447F98" w14:textId="77B2B591"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 xml:space="preserve">the City Council has reviewed the application, staff report, Planning Commission recommendation, public comments, and all information presented regarding the proposed zoning amendment; and </w:t>
      </w:r>
    </w:p>
    <w:p w14:paraId="41ADCDEA" w14:textId="10D860D7"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WHEREAS,</w:t>
      </w:r>
      <w:r>
        <w:rPr>
          <w:rFonts w:ascii="Times New Roman" w:hAnsi="Times New Roman" w:cs="Times New Roman"/>
          <w:b/>
          <w:bCs/>
        </w:rPr>
        <w:t xml:space="preserve"> </w:t>
      </w:r>
      <w:r w:rsidRPr="003F0919">
        <w:rPr>
          <w:rFonts w:ascii="Times New Roman" w:hAnsi="Times New Roman" w:cs="Times New Roman"/>
        </w:rPr>
        <w:t>the City Council finds that the proposed zoning amendment:</w:t>
      </w:r>
    </w:p>
    <w:p w14:paraId="43C16F16" w14:textId="5807BF84" w:rsidR="003F0919" w:rsidRPr="003F0919" w:rsidRDefault="003F0919" w:rsidP="003F0919">
      <w:pPr>
        <w:jc w:val="both"/>
        <w:rPr>
          <w:rFonts w:ascii="Times New Roman" w:hAnsi="Times New Roman" w:cs="Times New Roman"/>
        </w:rPr>
      </w:pPr>
      <w:r w:rsidRPr="003F0919">
        <w:rPr>
          <w:rFonts w:ascii="Times New Roman" w:hAnsi="Times New Roman" w:cs="Times New Roman"/>
        </w:rPr>
        <w:t xml:space="preserve">A. Is consistent with the goals, policies, and objectives of the Payson City General Plan; and </w:t>
      </w:r>
    </w:p>
    <w:p w14:paraId="6ECF7A1A" w14:textId="3C4B199F" w:rsidR="003F0919" w:rsidRPr="003F0919" w:rsidRDefault="003F0919" w:rsidP="003F0919">
      <w:pPr>
        <w:jc w:val="both"/>
        <w:rPr>
          <w:rFonts w:ascii="Times New Roman" w:hAnsi="Times New Roman" w:cs="Times New Roman"/>
        </w:rPr>
      </w:pPr>
      <w:r w:rsidRPr="003F0919">
        <w:rPr>
          <w:rFonts w:ascii="Times New Roman" w:hAnsi="Times New Roman" w:cs="Times New Roman"/>
        </w:rPr>
        <w:t>B. Supports General Plan goals encouraging housing choice, neighborhood development, and appropriate land use transitions; and</w:t>
      </w:r>
    </w:p>
    <w:p w14:paraId="288C32DB" w14:textId="2822CD78" w:rsidR="003F0919" w:rsidRPr="003F0919" w:rsidRDefault="003F0919" w:rsidP="003F0919">
      <w:pPr>
        <w:jc w:val="both"/>
        <w:rPr>
          <w:rFonts w:ascii="Times New Roman" w:hAnsi="Times New Roman" w:cs="Times New Roman"/>
        </w:rPr>
      </w:pPr>
      <w:r w:rsidRPr="003F0919">
        <w:rPr>
          <w:rFonts w:ascii="Times New Roman" w:hAnsi="Times New Roman" w:cs="Times New Roman"/>
        </w:rPr>
        <w:t xml:space="preserve">C. Provides a residential zoning designation compatible with surrounding and nearby residential development patterns; and </w:t>
      </w:r>
    </w:p>
    <w:p w14:paraId="2587B555" w14:textId="5A312CDD" w:rsidR="003F0919" w:rsidRPr="003F0919" w:rsidRDefault="003F0919" w:rsidP="003F0919">
      <w:pPr>
        <w:jc w:val="both"/>
        <w:rPr>
          <w:rFonts w:ascii="Times New Roman" w:hAnsi="Times New Roman" w:cs="Times New Roman"/>
        </w:rPr>
      </w:pPr>
      <w:r w:rsidRPr="003F0919">
        <w:rPr>
          <w:rFonts w:ascii="Times New Roman" w:hAnsi="Times New Roman" w:cs="Times New Roman"/>
        </w:rPr>
        <w:t xml:space="preserve">D. Promotes consistency between the City's adopted planning documents and implementing regulations; and </w:t>
      </w:r>
    </w:p>
    <w:p w14:paraId="62443314" w14:textId="2B9303F0" w:rsidR="003F0919" w:rsidRPr="003F0919" w:rsidRDefault="003F0919" w:rsidP="003F0919">
      <w:pPr>
        <w:jc w:val="both"/>
        <w:rPr>
          <w:rFonts w:ascii="Times New Roman" w:hAnsi="Times New Roman" w:cs="Times New Roman"/>
        </w:rPr>
      </w:pPr>
      <w:r w:rsidRPr="003F0919">
        <w:rPr>
          <w:rFonts w:ascii="Times New Roman" w:hAnsi="Times New Roman" w:cs="Times New Roman"/>
        </w:rPr>
        <w:lastRenderedPageBreak/>
        <w:t xml:space="preserve">E. Serves the public health, safety, and welfare by facilitating orderly residential growth supported by available municipal infrastructure. </w:t>
      </w:r>
    </w:p>
    <w:p w14:paraId="6D685EC1" w14:textId="77777777"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NOW, THEREFORE, BE IT RESOLVED BY THE CITY COUNCIL OF PAYSON CITY, UTAH, AS FOLLOWS:</w:t>
      </w:r>
    </w:p>
    <w:p w14:paraId="45ED7F0B" w14:textId="5E17FFAE"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Section 1. Approval of Zoning Map Amendment.</w:t>
      </w:r>
      <w:r>
        <w:rPr>
          <w:rFonts w:ascii="Times New Roman" w:hAnsi="Times New Roman" w:cs="Times New Roman"/>
          <w:b/>
          <w:bCs/>
        </w:rPr>
        <w:t xml:space="preserve"> </w:t>
      </w:r>
      <w:r w:rsidRPr="003F0919">
        <w:rPr>
          <w:rFonts w:ascii="Times New Roman" w:hAnsi="Times New Roman" w:cs="Times New Roman"/>
        </w:rPr>
        <w:t>The Payson City Council hereby approves an amendment to the Official Zoning Map of Payson City for Utah County Parcel Nos. 30:030:0009, 20:050:0024, 30:050:0023, and 30:030:0008, changing the zoning designation from R-1-A Residential Agriculture to R-1-9 Residential.</w:t>
      </w:r>
    </w:p>
    <w:p w14:paraId="12C67D1A" w14:textId="30CC6E97"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Section 2. Official Zoning Map.</w:t>
      </w:r>
      <w:r>
        <w:rPr>
          <w:rFonts w:ascii="Times New Roman" w:hAnsi="Times New Roman" w:cs="Times New Roman"/>
          <w:b/>
          <w:bCs/>
        </w:rPr>
        <w:t xml:space="preserve"> </w:t>
      </w:r>
      <w:r w:rsidRPr="003F0919">
        <w:rPr>
          <w:rFonts w:ascii="Times New Roman" w:hAnsi="Times New Roman" w:cs="Times New Roman"/>
        </w:rPr>
        <w:t xml:space="preserve">The Official Zoning Map of Payson City shall be amended to reflect the zoning designation approved herein, and City staff are authorized and directed to make all necessary revisions to the City's zoning records and maps. </w:t>
      </w:r>
    </w:p>
    <w:p w14:paraId="73ABD819" w14:textId="4F6A678E"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Section 3. Findings.</w:t>
      </w:r>
      <w:r>
        <w:rPr>
          <w:rFonts w:ascii="Times New Roman" w:hAnsi="Times New Roman" w:cs="Times New Roman"/>
          <w:b/>
          <w:bCs/>
        </w:rPr>
        <w:t xml:space="preserve"> </w:t>
      </w:r>
      <w:r w:rsidRPr="003F0919">
        <w:rPr>
          <w:rFonts w:ascii="Times New Roman" w:hAnsi="Times New Roman" w:cs="Times New Roman"/>
        </w:rPr>
        <w:t xml:space="preserve">The City Council adopts the recitals and findings contained in this </w:t>
      </w:r>
      <w:r w:rsidR="00B9072B">
        <w:rPr>
          <w:rFonts w:ascii="Times New Roman" w:hAnsi="Times New Roman" w:cs="Times New Roman"/>
        </w:rPr>
        <w:t>Ordinance</w:t>
      </w:r>
      <w:r w:rsidRPr="003F0919">
        <w:rPr>
          <w:rFonts w:ascii="Times New Roman" w:hAnsi="Times New Roman" w:cs="Times New Roman"/>
        </w:rPr>
        <w:t xml:space="preserve"> as legislative findings supporting approval of the zoning amendment.</w:t>
      </w:r>
    </w:p>
    <w:p w14:paraId="45A0D532" w14:textId="56EB0B18"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Section 4. Severability.</w:t>
      </w:r>
      <w:r>
        <w:rPr>
          <w:rFonts w:ascii="Times New Roman" w:hAnsi="Times New Roman" w:cs="Times New Roman"/>
          <w:b/>
          <w:bCs/>
        </w:rPr>
        <w:t xml:space="preserve"> </w:t>
      </w:r>
      <w:r w:rsidRPr="003F0919">
        <w:rPr>
          <w:rFonts w:ascii="Times New Roman" w:hAnsi="Times New Roman" w:cs="Times New Roman"/>
        </w:rPr>
        <w:t xml:space="preserve">If any provision of this </w:t>
      </w:r>
      <w:r w:rsidR="00B9072B">
        <w:rPr>
          <w:rFonts w:ascii="Times New Roman" w:hAnsi="Times New Roman" w:cs="Times New Roman"/>
        </w:rPr>
        <w:t>Ordinance</w:t>
      </w:r>
      <w:r w:rsidRPr="003F0919">
        <w:rPr>
          <w:rFonts w:ascii="Times New Roman" w:hAnsi="Times New Roman" w:cs="Times New Roman"/>
        </w:rPr>
        <w:t xml:space="preserve"> is determined to be invalid by a court of competent jurisdiction, such determination shall not affect the validity of the remaining portions of this </w:t>
      </w:r>
      <w:r w:rsidR="00B9072B">
        <w:rPr>
          <w:rFonts w:ascii="Times New Roman" w:hAnsi="Times New Roman" w:cs="Times New Roman"/>
        </w:rPr>
        <w:t>Ordinance</w:t>
      </w:r>
      <w:r w:rsidRPr="003F0919">
        <w:rPr>
          <w:rFonts w:ascii="Times New Roman" w:hAnsi="Times New Roman" w:cs="Times New Roman"/>
        </w:rPr>
        <w:t>.</w:t>
      </w:r>
    </w:p>
    <w:p w14:paraId="47A4E895" w14:textId="5B2852D4" w:rsidR="003F0919" w:rsidRPr="003F0919" w:rsidRDefault="003F0919" w:rsidP="003F0919">
      <w:pPr>
        <w:jc w:val="both"/>
        <w:rPr>
          <w:rFonts w:ascii="Times New Roman" w:hAnsi="Times New Roman" w:cs="Times New Roman"/>
          <w:b/>
          <w:bCs/>
        </w:rPr>
      </w:pPr>
      <w:r w:rsidRPr="003F0919">
        <w:rPr>
          <w:rFonts w:ascii="Times New Roman" w:hAnsi="Times New Roman" w:cs="Times New Roman"/>
          <w:b/>
          <w:bCs/>
        </w:rPr>
        <w:t>Section 5. Effective Date.</w:t>
      </w:r>
      <w:r>
        <w:rPr>
          <w:rFonts w:ascii="Times New Roman" w:hAnsi="Times New Roman" w:cs="Times New Roman"/>
          <w:b/>
          <w:bCs/>
        </w:rPr>
        <w:t xml:space="preserve"> </w:t>
      </w:r>
      <w:r w:rsidRPr="003F0919">
        <w:rPr>
          <w:rFonts w:ascii="Times New Roman" w:hAnsi="Times New Roman" w:cs="Times New Roman"/>
        </w:rPr>
        <w:t xml:space="preserve">This </w:t>
      </w:r>
      <w:r w:rsidR="00B9072B">
        <w:rPr>
          <w:rFonts w:ascii="Times New Roman" w:hAnsi="Times New Roman" w:cs="Times New Roman"/>
        </w:rPr>
        <w:t>Ordinance</w:t>
      </w:r>
      <w:r w:rsidRPr="003F0919">
        <w:rPr>
          <w:rFonts w:ascii="Times New Roman" w:hAnsi="Times New Roman" w:cs="Times New Roman"/>
        </w:rPr>
        <w:t xml:space="preserve"> shall become effective upon adoption and publication as required by law.</w:t>
      </w:r>
    </w:p>
    <w:p w14:paraId="1C7B70F3" w14:textId="09B998FC" w:rsidR="003F0919" w:rsidRPr="003F0919" w:rsidRDefault="003F0919" w:rsidP="003F0919">
      <w:pPr>
        <w:rPr>
          <w:rFonts w:ascii="Times New Roman" w:hAnsi="Times New Roman" w:cs="Times New Roman"/>
        </w:rPr>
      </w:pPr>
    </w:p>
    <w:p w14:paraId="46A8E56E" w14:textId="77777777" w:rsidR="003F0919" w:rsidRPr="003F0919" w:rsidRDefault="003F0919" w:rsidP="003F0919">
      <w:pPr>
        <w:rPr>
          <w:rFonts w:ascii="Times New Roman" w:hAnsi="Times New Roman" w:cs="Times New Roman"/>
        </w:rPr>
      </w:pPr>
      <w:r w:rsidRPr="003F0919">
        <w:rPr>
          <w:rFonts w:ascii="Times New Roman" w:hAnsi="Times New Roman" w:cs="Times New Roman"/>
          <w:b/>
          <w:bCs/>
        </w:rPr>
        <w:t>ADOPTED AND PASSED</w:t>
      </w:r>
      <w:r w:rsidRPr="003F0919">
        <w:rPr>
          <w:rFonts w:ascii="Times New Roman" w:hAnsi="Times New Roman" w:cs="Times New Roman"/>
        </w:rPr>
        <w:t xml:space="preserve"> by the Payson City Council this ___ day of ____________, 2026.</w:t>
      </w:r>
    </w:p>
    <w:p w14:paraId="6CF90034" w14:textId="77777777" w:rsidR="003F0919" w:rsidRDefault="003F0919" w:rsidP="003F0919">
      <w:pPr>
        <w:rPr>
          <w:rFonts w:ascii="Times New Roman" w:hAnsi="Times New Roman" w:cs="Times New Roman"/>
          <w:b/>
          <w:bCs/>
        </w:rPr>
      </w:pPr>
    </w:p>
    <w:p w14:paraId="58768DEB" w14:textId="0900563C" w:rsidR="003F0919" w:rsidRPr="003F0919" w:rsidRDefault="003F0919" w:rsidP="003F0919">
      <w:pPr>
        <w:rPr>
          <w:rFonts w:ascii="Times New Roman" w:hAnsi="Times New Roman" w:cs="Times New Roman"/>
          <w:b/>
          <w:bCs/>
        </w:rPr>
      </w:pPr>
      <w:r w:rsidRPr="003F0919">
        <w:rPr>
          <w:rFonts w:ascii="Times New Roman" w:hAnsi="Times New Roman" w:cs="Times New Roman"/>
          <w:b/>
          <w:bCs/>
        </w:rPr>
        <w:t>PAYSON CITY</w:t>
      </w:r>
    </w:p>
    <w:p w14:paraId="572F4BDC" w14:textId="1990376A" w:rsidR="003F0919" w:rsidRPr="003F0919" w:rsidRDefault="003F0919" w:rsidP="003F0919">
      <w:pPr>
        <w:spacing w:after="0" w:line="240" w:lineRule="auto"/>
        <w:rPr>
          <w:rFonts w:ascii="Times New Roman" w:hAnsi="Times New Roman" w:cs="Times New Roman"/>
        </w:rPr>
      </w:pPr>
      <w:r>
        <w:rPr>
          <w:rFonts w:ascii="Times New Roman" w:hAnsi="Times New Roman" w:cs="Times New Roman"/>
        </w:rPr>
        <w:t>___________________________</w:t>
      </w:r>
    </w:p>
    <w:p w14:paraId="4C7E0872" w14:textId="0145E085" w:rsidR="003F0919" w:rsidRPr="003F0919" w:rsidRDefault="003F0919" w:rsidP="003F0919">
      <w:pPr>
        <w:spacing w:after="0" w:line="240" w:lineRule="auto"/>
        <w:rPr>
          <w:rFonts w:ascii="Times New Roman" w:hAnsi="Times New Roman" w:cs="Times New Roman"/>
        </w:rPr>
      </w:pPr>
      <w:r>
        <w:rPr>
          <w:rFonts w:ascii="Times New Roman" w:hAnsi="Times New Roman" w:cs="Times New Roman"/>
        </w:rPr>
        <w:t>William R.</w:t>
      </w:r>
      <w:r w:rsidRPr="003F0919">
        <w:rPr>
          <w:rFonts w:ascii="Times New Roman" w:hAnsi="Times New Roman" w:cs="Times New Roman"/>
        </w:rPr>
        <w:t xml:space="preserve"> Wright, Mayor</w:t>
      </w:r>
    </w:p>
    <w:p w14:paraId="3F7686D6" w14:textId="77777777" w:rsidR="003F0919" w:rsidRDefault="003F0919" w:rsidP="003F0919">
      <w:pPr>
        <w:rPr>
          <w:rFonts w:ascii="Times New Roman" w:hAnsi="Times New Roman" w:cs="Times New Roman"/>
        </w:rPr>
      </w:pPr>
    </w:p>
    <w:p w14:paraId="71F53616" w14:textId="77777777" w:rsidR="003F0919" w:rsidRDefault="003F0919" w:rsidP="003F0919">
      <w:pPr>
        <w:rPr>
          <w:rFonts w:ascii="Times New Roman" w:hAnsi="Times New Roman" w:cs="Times New Roman"/>
        </w:rPr>
      </w:pPr>
    </w:p>
    <w:p w14:paraId="25B088E1" w14:textId="77777777" w:rsidR="003F0919" w:rsidRDefault="003F0919" w:rsidP="003F0919">
      <w:pPr>
        <w:rPr>
          <w:rFonts w:ascii="Times New Roman" w:hAnsi="Times New Roman" w:cs="Times New Roman"/>
        </w:rPr>
      </w:pPr>
    </w:p>
    <w:p w14:paraId="1A16C8DF" w14:textId="6728DCEE" w:rsidR="003F0919" w:rsidRPr="003F0919" w:rsidRDefault="003F0919" w:rsidP="003F0919">
      <w:pPr>
        <w:rPr>
          <w:rFonts w:ascii="Times New Roman" w:hAnsi="Times New Roman" w:cs="Times New Roman"/>
        </w:rPr>
      </w:pPr>
      <w:r w:rsidRPr="003F0919">
        <w:rPr>
          <w:rFonts w:ascii="Times New Roman" w:hAnsi="Times New Roman" w:cs="Times New Roman"/>
        </w:rPr>
        <w:t>ATTEST:</w:t>
      </w:r>
    </w:p>
    <w:p w14:paraId="7724C31D" w14:textId="70C2F92C" w:rsidR="003F0919" w:rsidRPr="003F0919" w:rsidRDefault="003F0919" w:rsidP="003F0919">
      <w:pPr>
        <w:rPr>
          <w:rFonts w:ascii="Times New Roman" w:hAnsi="Times New Roman" w:cs="Times New Roman"/>
        </w:rPr>
      </w:pPr>
    </w:p>
    <w:p w14:paraId="44F03E78" w14:textId="49E1B6F5" w:rsidR="003F0919" w:rsidRDefault="003F0919" w:rsidP="003F0919">
      <w:pPr>
        <w:spacing w:after="0" w:line="240" w:lineRule="auto"/>
        <w:rPr>
          <w:rFonts w:ascii="Times New Roman" w:hAnsi="Times New Roman" w:cs="Times New Roman"/>
        </w:rPr>
      </w:pPr>
      <w:r>
        <w:rPr>
          <w:rFonts w:ascii="Times New Roman" w:hAnsi="Times New Roman" w:cs="Times New Roman"/>
        </w:rPr>
        <w:t>____________________________</w:t>
      </w:r>
    </w:p>
    <w:p w14:paraId="585E20E7" w14:textId="34C99E63" w:rsidR="003F0919" w:rsidRPr="003F0919" w:rsidRDefault="003F0919" w:rsidP="003F0919">
      <w:pPr>
        <w:spacing w:after="0" w:line="240" w:lineRule="auto"/>
        <w:rPr>
          <w:rFonts w:ascii="Times New Roman" w:hAnsi="Times New Roman" w:cs="Times New Roman"/>
        </w:rPr>
      </w:pPr>
      <w:r>
        <w:rPr>
          <w:rFonts w:ascii="Times New Roman" w:hAnsi="Times New Roman" w:cs="Times New Roman"/>
        </w:rPr>
        <w:t xml:space="preserve">Amalie R. Ottley, </w:t>
      </w:r>
      <w:r w:rsidRPr="003F0919">
        <w:rPr>
          <w:rFonts w:ascii="Times New Roman" w:hAnsi="Times New Roman" w:cs="Times New Roman"/>
        </w:rPr>
        <w:t>City Recorder</w:t>
      </w:r>
    </w:p>
    <w:p w14:paraId="1B401340" w14:textId="77777777" w:rsidR="003F0919" w:rsidRPr="003F0919" w:rsidRDefault="003F0919">
      <w:pPr>
        <w:rPr>
          <w:rFonts w:ascii="Times New Roman" w:hAnsi="Times New Roman" w:cs="Times New Roman"/>
        </w:rPr>
      </w:pPr>
    </w:p>
    <w:sectPr w:rsidR="003F0919" w:rsidRPr="003F09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919"/>
    <w:rsid w:val="003F0919"/>
    <w:rsid w:val="00B9072B"/>
    <w:rsid w:val="00D75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B5BB7"/>
  <w15:chartTrackingRefBased/>
  <w15:docId w15:val="{1553EFAF-C610-495C-ACE3-BF78BF78B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09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09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09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09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09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09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09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09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09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9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09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09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09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09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09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09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09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0919"/>
    <w:rPr>
      <w:rFonts w:eastAsiaTheme="majorEastAsia" w:cstheme="majorBidi"/>
      <w:color w:val="272727" w:themeColor="text1" w:themeTint="D8"/>
    </w:rPr>
  </w:style>
  <w:style w:type="paragraph" w:styleId="Title">
    <w:name w:val="Title"/>
    <w:basedOn w:val="Normal"/>
    <w:next w:val="Normal"/>
    <w:link w:val="TitleChar"/>
    <w:uiPriority w:val="10"/>
    <w:qFormat/>
    <w:rsid w:val="003F09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09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09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09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0919"/>
    <w:pPr>
      <w:spacing w:before="160"/>
      <w:jc w:val="center"/>
    </w:pPr>
    <w:rPr>
      <w:i/>
      <w:iCs/>
      <w:color w:val="404040" w:themeColor="text1" w:themeTint="BF"/>
    </w:rPr>
  </w:style>
  <w:style w:type="character" w:customStyle="1" w:styleId="QuoteChar">
    <w:name w:val="Quote Char"/>
    <w:basedOn w:val="DefaultParagraphFont"/>
    <w:link w:val="Quote"/>
    <w:uiPriority w:val="29"/>
    <w:rsid w:val="003F0919"/>
    <w:rPr>
      <w:i/>
      <w:iCs/>
      <w:color w:val="404040" w:themeColor="text1" w:themeTint="BF"/>
    </w:rPr>
  </w:style>
  <w:style w:type="paragraph" w:styleId="ListParagraph">
    <w:name w:val="List Paragraph"/>
    <w:basedOn w:val="Normal"/>
    <w:uiPriority w:val="34"/>
    <w:qFormat/>
    <w:rsid w:val="003F0919"/>
    <w:pPr>
      <w:ind w:left="720"/>
      <w:contextualSpacing/>
    </w:pPr>
  </w:style>
  <w:style w:type="character" w:styleId="IntenseEmphasis">
    <w:name w:val="Intense Emphasis"/>
    <w:basedOn w:val="DefaultParagraphFont"/>
    <w:uiPriority w:val="21"/>
    <w:qFormat/>
    <w:rsid w:val="003F0919"/>
    <w:rPr>
      <w:i/>
      <w:iCs/>
      <w:color w:val="0F4761" w:themeColor="accent1" w:themeShade="BF"/>
    </w:rPr>
  </w:style>
  <w:style w:type="paragraph" w:styleId="IntenseQuote">
    <w:name w:val="Intense Quote"/>
    <w:basedOn w:val="Normal"/>
    <w:next w:val="Normal"/>
    <w:link w:val="IntenseQuoteChar"/>
    <w:uiPriority w:val="30"/>
    <w:qFormat/>
    <w:rsid w:val="003F09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0919"/>
    <w:rPr>
      <w:i/>
      <w:iCs/>
      <w:color w:val="0F4761" w:themeColor="accent1" w:themeShade="BF"/>
    </w:rPr>
  </w:style>
  <w:style w:type="character" w:styleId="IntenseReference">
    <w:name w:val="Intense Reference"/>
    <w:basedOn w:val="DefaultParagraphFont"/>
    <w:uiPriority w:val="32"/>
    <w:qFormat/>
    <w:rsid w:val="003F0919"/>
    <w:rPr>
      <w:b/>
      <w:bCs/>
      <w:smallCaps/>
      <w:color w:val="0F4761" w:themeColor="accent1" w:themeShade="BF"/>
      <w:spacing w:val="5"/>
    </w:rPr>
  </w:style>
  <w:style w:type="character" w:styleId="Hyperlink">
    <w:name w:val="Hyperlink"/>
    <w:basedOn w:val="DefaultParagraphFont"/>
    <w:uiPriority w:val="99"/>
    <w:unhideWhenUsed/>
    <w:rsid w:val="003F0919"/>
    <w:rPr>
      <w:color w:val="467886" w:themeColor="hyperlink"/>
      <w:u w:val="single"/>
    </w:rPr>
  </w:style>
  <w:style w:type="character" w:styleId="UnresolvedMention">
    <w:name w:val="Unresolved Mention"/>
    <w:basedOn w:val="DefaultParagraphFont"/>
    <w:uiPriority w:val="99"/>
    <w:semiHidden/>
    <w:unhideWhenUsed/>
    <w:rsid w:val="003F0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562</Words>
  <Characters>3206</Characters>
  <Application>Microsoft Office Word</Application>
  <DocSecurity>0</DocSecurity>
  <Lines>26</Lines>
  <Paragraphs>7</Paragraphs>
  <ScaleCrop>false</ScaleCrop>
  <Company>Payson City</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Brandon Dalley</cp:lastModifiedBy>
  <cp:revision>2</cp:revision>
  <dcterms:created xsi:type="dcterms:W3CDTF">2026-08-13T21:38:00Z</dcterms:created>
  <dcterms:modified xsi:type="dcterms:W3CDTF">2026-08-13T22:09:00Z</dcterms:modified>
</cp:coreProperties>
</file>